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B3" w:rsidRDefault="00BE22B3">
      <w:pPr>
        <w:rPr>
          <w:lang w:val="uk-UA"/>
        </w:rPr>
      </w:pPr>
    </w:p>
    <w:p w:rsidR="00EF3DDC" w:rsidRDefault="00EF3DDC" w:rsidP="00EF3DDC">
      <w:pPr>
        <w:rPr>
          <w:lang w:val="uk-UA"/>
        </w:rPr>
      </w:pPr>
      <w:r>
        <w:rPr>
          <w:lang w:val="uk-UA"/>
        </w:rPr>
        <w:t>«Узгоджую»                                                                                                «Затверджую»</w:t>
      </w:r>
    </w:p>
    <w:p w:rsidR="00EF3DDC" w:rsidRDefault="00EF3DDC" w:rsidP="00EF3DDC">
      <w:pPr>
        <w:rPr>
          <w:lang w:val="uk-UA"/>
        </w:rPr>
      </w:pPr>
      <w:r>
        <w:rPr>
          <w:lang w:val="uk-UA"/>
        </w:rPr>
        <w:t>Представник трудового колективу                                                       Директор КП «</w:t>
      </w:r>
      <w:proofErr w:type="spellStart"/>
      <w:r>
        <w:rPr>
          <w:lang w:val="uk-UA"/>
        </w:rPr>
        <w:t>Семенівське</w:t>
      </w:r>
      <w:proofErr w:type="spellEnd"/>
      <w:r>
        <w:rPr>
          <w:lang w:val="uk-UA"/>
        </w:rPr>
        <w:t>»</w:t>
      </w:r>
    </w:p>
    <w:p w:rsidR="00EF3DDC" w:rsidRDefault="00EF3DDC" w:rsidP="00EF3DDC">
      <w:pPr>
        <w:rPr>
          <w:lang w:val="uk-UA"/>
        </w:rPr>
      </w:pPr>
      <w:r>
        <w:rPr>
          <w:lang w:val="uk-UA"/>
        </w:rPr>
        <w:t>_________________</w:t>
      </w:r>
      <w:proofErr w:type="spellStart"/>
      <w:r>
        <w:rPr>
          <w:lang w:val="uk-UA"/>
        </w:rPr>
        <w:t>В.П.Коміссаренко</w:t>
      </w:r>
      <w:proofErr w:type="spellEnd"/>
      <w:r>
        <w:rPr>
          <w:lang w:val="uk-UA"/>
        </w:rPr>
        <w:t>.                                                ________________</w:t>
      </w:r>
      <w:proofErr w:type="spellStart"/>
      <w:r>
        <w:rPr>
          <w:lang w:val="uk-UA"/>
        </w:rPr>
        <w:t>Д.М.Коленченко</w:t>
      </w:r>
      <w:proofErr w:type="spellEnd"/>
    </w:p>
    <w:p w:rsidR="00EF3DDC" w:rsidRDefault="00EF3DDC" w:rsidP="00EF3DDC">
      <w:pPr>
        <w:rPr>
          <w:lang w:val="uk-UA"/>
        </w:rPr>
      </w:pPr>
      <w:r>
        <w:rPr>
          <w:lang w:val="uk-UA"/>
        </w:rPr>
        <w:t>___ ________________ 20__ р.                                                            ___ ________________20__ р.</w:t>
      </w:r>
    </w:p>
    <w:p w:rsidR="00BE22B3" w:rsidRDefault="00BE22B3" w:rsidP="005C5B12">
      <w:pPr>
        <w:jc w:val="center"/>
        <w:rPr>
          <w:lang w:val="uk-UA"/>
        </w:rPr>
      </w:pPr>
    </w:p>
    <w:p w:rsidR="008652CC" w:rsidRDefault="008652CC" w:rsidP="00CE0DEC">
      <w:pPr>
        <w:jc w:val="center"/>
        <w:rPr>
          <w:b/>
          <w:sz w:val="28"/>
          <w:szCs w:val="28"/>
          <w:lang w:val="uk-UA"/>
        </w:rPr>
      </w:pPr>
    </w:p>
    <w:p w:rsidR="003A7F39" w:rsidRDefault="0020415C" w:rsidP="00CE0D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Додаткова відпустка </w:t>
      </w:r>
      <w:r w:rsidR="002B3ED6">
        <w:rPr>
          <w:b/>
          <w:sz w:val="28"/>
          <w:szCs w:val="28"/>
          <w:lang w:val="uk-UA"/>
        </w:rPr>
        <w:t>учасникам бойових дій, постраждалим учасникам Революції Гідності, особам з інвалідністю внаслідок війни</w:t>
      </w:r>
      <w:r>
        <w:rPr>
          <w:b/>
          <w:sz w:val="28"/>
          <w:szCs w:val="28"/>
          <w:lang w:val="uk-UA"/>
        </w:rPr>
        <w:t>.</w:t>
      </w:r>
    </w:p>
    <w:p w:rsidR="001B2CA5" w:rsidRDefault="00116F27" w:rsidP="003A7F39">
      <w:pPr>
        <w:rPr>
          <w:sz w:val="28"/>
          <w:szCs w:val="28"/>
          <w:lang w:val="uk-UA"/>
        </w:rPr>
      </w:pPr>
      <w:r w:rsidRPr="00116F27">
        <w:rPr>
          <w:sz w:val="28"/>
          <w:szCs w:val="28"/>
          <w:lang w:val="uk-UA"/>
        </w:rPr>
        <w:t xml:space="preserve">Надається додаткова відпустка зі </w:t>
      </w:r>
      <w:r>
        <w:rPr>
          <w:sz w:val="28"/>
          <w:szCs w:val="28"/>
          <w:lang w:val="uk-UA"/>
        </w:rPr>
        <w:t xml:space="preserve">збереженням заробітної плати тривалістю 14 календарних </w:t>
      </w:r>
      <w:r w:rsidR="00FD1150">
        <w:rPr>
          <w:sz w:val="28"/>
          <w:szCs w:val="28"/>
          <w:lang w:val="uk-UA"/>
        </w:rPr>
        <w:t xml:space="preserve">днів на рік (ст.77 КЗпП та ст. 16 Закону України «Про відпустки» від 15.11.1996 р. №504/96-ВР). </w:t>
      </w:r>
    </w:p>
    <w:p w:rsidR="00FD1150" w:rsidRDefault="00FD1150" w:rsidP="003A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її отримання роботодавцю подають посвідчення інваліда війни або учасника бойових дій із відповідної заявою.</w:t>
      </w:r>
    </w:p>
    <w:p w:rsidR="00FD1150" w:rsidRDefault="00FD1150" w:rsidP="003A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вид відпустки не поширюються норми, передбачені для щорічних відпусток, у тому числі щодо поділу на частини, перенесення на інший період, виплати грошової компенсації під час звільнення.</w:t>
      </w:r>
    </w:p>
    <w:p w:rsidR="00FD1150" w:rsidRDefault="00726D1F" w:rsidP="003A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Відпустку учасникам бойових дій надають незалежно від відпрацьованого в році часу один раз упродовж календарного року. І право на таку додаткову відпустку повної тривалості не залежить від відпрацьованого часу в такому календарному році.</w:t>
      </w:r>
    </w:p>
    <w:p w:rsidR="00726D1F" w:rsidRDefault="00726D1F" w:rsidP="003A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Відпустку надають понад щорічну основну та додаткові відпустки. ЇЇ працівник повинен використати протягом календарного року. Якщо праці</w:t>
      </w:r>
      <w:bookmarkStart w:id="0" w:name="_GoBack"/>
      <w:bookmarkEnd w:id="0"/>
      <w:r>
        <w:rPr>
          <w:sz w:val="28"/>
          <w:szCs w:val="28"/>
          <w:lang w:val="uk-UA"/>
        </w:rPr>
        <w:t>вник не реалізує своє право на таку відпустку в поточному році, перенесення її на наступний не допускається.</w:t>
      </w:r>
    </w:p>
    <w:p w:rsidR="00FD1150" w:rsidRPr="00116F27" w:rsidRDefault="00FD1150" w:rsidP="003A7F39">
      <w:pPr>
        <w:rPr>
          <w:sz w:val="28"/>
          <w:szCs w:val="28"/>
          <w:lang w:val="uk-UA"/>
        </w:rPr>
      </w:pPr>
    </w:p>
    <w:p w:rsidR="003A7F39" w:rsidRDefault="0020415C" w:rsidP="003A7F39">
      <w:pPr>
        <w:rPr>
          <w:lang w:val="uk-UA"/>
        </w:rPr>
      </w:pPr>
      <w:r>
        <w:rPr>
          <w:lang w:val="uk-UA"/>
        </w:rPr>
        <w:t xml:space="preserve">   </w:t>
      </w:r>
    </w:p>
    <w:p w:rsidR="00135D97" w:rsidRPr="003A7F39" w:rsidRDefault="003A7F39" w:rsidP="003A7F39">
      <w:pPr>
        <w:ind w:firstLine="708"/>
        <w:rPr>
          <w:lang w:val="uk-UA"/>
        </w:rPr>
      </w:pPr>
      <w:r>
        <w:rPr>
          <w:lang w:val="uk-UA"/>
        </w:rPr>
        <w:t xml:space="preserve">Економіст                                                                                      О.М.Коротка           </w:t>
      </w:r>
    </w:p>
    <w:sectPr w:rsidR="00135D97" w:rsidRPr="003A7F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A3" w:rsidRDefault="001216A3" w:rsidP="005C5B12">
      <w:pPr>
        <w:spacing w:after="0" w:line="240" w:lineRule="auto"/>
      </w:pPr>
      <w:r>
        <w:separator/>
      </w:r>
    </w:p>
  </w:endnote>
  <w:endnote w:type="continuationSeparator" w:id="0">
    <w:p w:rsidR="001216A3" w:rsidRDefault="001216A3" w:rsidP="005C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A3" w:rsidRDefault="001216A3" w:rsidP="005C5B12">
      <w:pPr>
        <w:spacing w:after="0" w:line="240" w:lineRule="auto"/>
      </w:pPr>
      <w:r>
        <w:separator/>
      </w:r>
    </w:p>
  </w:footnote>
  <w:footnote w:type="continuationSeparator" w:id="0">
    <w:p w:rsidR="001216A3" w:rsidRDefault="001216A3" w:rsidP="005C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12" w:rsidRPr="005C5B12" w:rsidRDefault="000C79C2" w:rsidP="005C5B12">
    <w:pPr>
      <w:pStyle w:val="a3"/>
      <w:jc w:val="right"/>
      <w:rPr>
        <w:lang w:val="uk-UA"/>
      </w:rPr>
    </w:pPr>
    <w:r>
      <w:rPr>
        <w:lang w:val="uk-UA"/>
      </w:rPr>
      <w:t>Додаток №</w:t>
    </w:r>
    <w:r w:rsidR="0004703B">
      <w:rPr>
        <w:lang w:val="uk-UA"/>
      </w:rPr>
      <w:t xml:space="preserve"> </w:t>
    </w:r>
    <w:r w:rsidR="008652CC">
      <w:rPr>
        <w:lang w:val="uk-UA"/>
      </w:rPr>
      <w:t>1</w:t>
    </w:r>
    <w:r w:rsidR="00645E35">
      <w:rPr>
        <w:lang w:val="uk-UA"/>
      </w:rPr>
      <w:t>9</w:t>
    </w:r>
    <w:r>
      <w:rPr>
        <w:lang w:val="uk-UA"/>
      </w:rPr>
      <w:t xml:space="preserve"> До Колективного</w:t>
    </w:r>
    <w:r w:rsidR="005C5B12">
      <w:rPr>
        <w:lang w:val="uk-UA"/>
      </w:rPr>
      <w:t xml:space="preserve"> договору КП «Семенівське»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9D1"/>
    <w:multiLevelType w:val="hybridMultilevel"/>
    <w:tmpl w:val="1F729A30"/>
    <w:lvl w:ilvl="0" w:tplc="467A497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6642B"/>
    <w:multiLevelType w:val="hybridMultilevel"/>
    <w:tmpl w:val="BF8C0926"/>
    <w:lvl w:ilvl="0" w:tplc="4E4632D6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9A22435"/>
    <w:multiLevelType w:val="hybridMultilevel"/>
    <w:tmpl w:val="9B743D56"/>
    <w:lvl w:ilvl="0" w:tplc="035C3F8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14D390C"/>
    <w:multiLevelType w:val="hybridMultilevel"/>
    <w:tmpl w:val="2A2A0460"/>
    <w:lvl w:ilvl="0" w:tplc="C5E204D8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27308C8"/>
    <w:multiLevelType w:val="hybridMultilevel"/>
    <w:tmpl w:val="0B24A110"/>
    <w:lvl w:ilvl="0" w:tplc="E37EE39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0550384"/>
    <w:multiLevelType w:val="hybridMultilevel"/>
    <w:tmpl w:val="D922AEBC"/>
    <w:lvl w:ilvl="0" w:tplc="4942EF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6F903368"/>
    <w:multiLevelType w:val="hybridMultilevel"/>
    <w:tmpl w:val="7902AE74"/>
    <w:lvl w:ilvl="0" w:tplc="01C417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8C"/>
    <w:rsid w:val="0004703B"/>
    <w:rsid w:val="000B6754"/>
    <w:rsid w:val="000C79C2"/>
    <w:rsid w:val="000D0CF9"/>
    <w:rsid w:val="000D7648"/>
    <w:rsid w:val="00116F27"/>
    <w:rsid w:val="001216A3"/>
    <w:rsid w:val="00135D97"/>
    <w:rsid w:val="00137555"/>
    <w:rsid w:val="001A040D"/>
    <w:rsid w:val="001B2CA5"/>
    <w:rsid w:val="0020415C"/>
    <w:rsid w:val="002B1A90"/>
    <w:rsid w:val="002B3ED6"/>
    <w:rsid w:val="002F58EC"/>
    <w:rsid w:val="00312425"/>
    <w:rsid w:val="00392979"/>
    <w:rsid w:val="003A7F39"/>
    <w:rsid w:val="0046089F"/>
    <w:rsid w:val="004C3B12"/>
    <w:rsid w:val="004D3B12"/>
    <w:rsid w:val="004D6040"/>
    <w:rsid w:val="0050185A"/>
    <w:rsid w:val="005A1BC9"/>
    <w:rsid w:val="005C239B"/>
    <w:rsid w:val="005C5B12"/>
    <w:rsid w:val="00631B34"/>
    <w:rsid w:val="00645E35"/>
    <w:rsid w:val="00691EFE"/>
    <w:rsid w:val="00694466"/>
    <w:rsid w:val="00700155"/>
    <w:rsid w:val="0071295B"/>
    <w:rsid w:val="00726D1F"/>
    <w:rsid w:val="007838B1"/>
    <w:rsid w:val="008572D5"/>
    <w:rsid w:val="00861BEB"/>
    <w:rsid w:val="008652CC"/>
    <w:rsid w:val="0088456A"/>
    <w:rsid w:val="0091023B"/>
    <w:rsid w:val="00956D8A"/>
    <w:rsid w:val="00971F5B"/>
    <w:rsid w:val="009B64B2"/>
    <w:rsid w:val="009F1C81"/>
    <w:rsid w:val="00A11485"/>
    <w:rsid w:val="00A83B22"/>
    <w:rsid w:val="00A9368C"/>
    <w:rsid w:val="00AA75C5"/>
    <w:rsid w:val="00AB2550"/>
    <w:rsid w:val="00B4079B"/>
    <w:rsid w:val="00B93F02"/>
    <w:rsid w:val="00BB3E23"/>
    <w:rsid w:val="00BE1A18"/>
    <w:rsid w:val="00BE22B3"/>
    <w:rsid w:val="00C105FA"/>
    <w:rsid w:val="00CE0DEC"/>
    <w:rsid w:val="00CF3747"/>
    <w:rsid w:val="00DE7D49"/>
    <w:rsid w:val="00E51180"/>
    <w:rsid w:val="00E56277"/>
    <w:rsid w:val="00E929F4"/>
    <w:rsid w:val="00EF3DDC"/>
    <w:rsid w:val="00EF403C"/>
    <w:rsid w:val="00F43C8C"/>
    <w:rsid w:val="00F86A84"/>
    <w:rsid w:val="00F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8DE2"/>
  <w15:chartTrackingRefBased/>
  <w15:docId w15:val="{D1BF1ED5-F174-496D-B854-15F1ABF4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12"/>
  </w:style>
  <w:style w:type="paragraph" w:styleId="a5">
    <w:name w:val="footer"/>
    <w:basedOn w:val="a"/>
    <w:link w:val="a6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12"/>
  </w:style>
  <w:style w:type="paragraph" w:styleId="a7">
    <w:name w:val="List Paragraph"/>
    <w:basedOn w:val="a"/>
    <w:uiPriority w:val="34"/>
    <w:qFormat/>
    <w:rsid w:val="00E929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B1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A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2019-12-26T06:49:00Z</cp:lastPrinted>
  <dcterms:created xsi:type="dcterms:W3CDTF">2024-06-04T08:10:00Z</dcterms:created>
  <dcterms:modified xsi:type="dcterms:W3CDTF">2024-06-04T08:10:00Z</dcterms:modified>
</cp:coreProperties>
</file>